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Renz Justin A</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400"/>
        <w:spacing w:after="0" w:line="299" w:lineRule="auto"/>
        <w:rPr>
          <w:sz w:val="20"/>
          <w:szCs w:val="20"/>
          <w:color w:val="auto"/>
        </w:rPr>
      </w:pPr>
      <w:r>
        <w:rPr>
          <w:rFonts w:ascii="Times New Roman" w:cs="Times New Roman" w:eastAsia="Times New Roman" w:hAnsi="Times New Roman"/>
          <w:sz w:val="17"/>
          <w:szCs w:val="17"/>
          <w:color w:val="0000FF"/>
        </w:rPr>
        <w:t>C/O ARDELYX, INC. 34175 ARDENWOOD BLVD</w:t>
      </w:r>
    </w:p>
    <w:p>
      <w:pPr>
        <w:spacing w:after="0" w:line="27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0" w:type="dxa"/>
            <w:vAlign w:val="bottom"/>
            <w:tcBorders>
              <w:bottom w:val="single" w:sz="8" w:color="808080"/>
            </w:tcBorders>
          </w:tcPr>
          <w:p>
            <w:pPr>
              <w:spacing w:after="0"/>
              <w:rPr>
                <w:sz w:val="15"/>
                <w:szCs w:val="15"/>
                <w:color w:val="auto"/>
              </w:rPr>
            </w:pPr>
          </w:p>
        </w:tc>
        <w:tc>
          <w:tcPr>
            <w:tcW w:w="362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02/22/2021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608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6.8825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41,290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02/24/2021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6656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2021-02-24T15:50:21Z</dcterms:created>
  <dcterms:modified xsi:type="dcterms:W3CDTF">2021-02-24T15:50:21Z</dcterms:modified>
</cp:coreProperties>
</file>