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Blanks Robert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400"/>
        <w:spacing w:after="0" w:line="299" w:lineRule="auto"/>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7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64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09/15/2020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09/15/2020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34,685</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5.4543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80,710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in prices ranging from $5.30 to $5.8517,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Regulatory and Quality Affairs Officer</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1543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2020-09-17T17:34:58Z</dcterms:created>
  <dcterms:modified xsi:type="dcterms:W3CDTF">2020-09-17T17:34:58Z</dcterms:modified>
</cp:coreProperties>
</file>