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11/20/2023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2,581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4.3622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266,191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1,933 shares under the Ardelyx Employee Stock Purchase Plan in August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11/22/2023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2023-11-22T16:35:15Z</dcterms:created>
  <dcterms:modified xsi:type="dcterms:W3CDTF">2023-11-22T16:35:15Z</dcterms:modified>
</cp:coreProperties>
</file>