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353,927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1,541 shares under the Ardelyx Employee Stock Purchase Plan on February 28,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Legal and Administrative Officer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2021-10-29T18:56:14Z</dcterms:created>
  <dcterms:modified xsi:type="dcterms:W3CDTF">2021-10-29T18:56:14Z</dcterms:modified>
</cp:coreProperties>
</file>