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Laura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6,421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402,583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Laura A.  05/22/2025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8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87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9194"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2025-05-22T21:01:52Z</dcterms:created>
  <dcterms:modified xsi:type="dcterms:W3CDTF">2025-05-22T21:01:52Z</dcterms:modified>
</cp:coreProperties>
</file>