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0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03/07/2025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20,834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1,676,806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03/07/2025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41,668</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5.3566</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1,635,138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03/07/2025</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20,834</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20,834</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457,500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September 4, 2024.</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$5.28 to $5.47,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03/07/2025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2025-03-07T18:33:22Z</dcterms:created>
  <dcterms:modified xsi:type="dcterms:W3CDTF">2025-03-07T18:33:22Z</dcterms:modified>
</cp:coreProperties>
</file>