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Rosenbaum David P.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FIFTH AVENUE, SUITE 210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ARDELYX,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ARDX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Development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09/27/2024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49,564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6.92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301,946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153,616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Wife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77,592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was made pursuant to a 10b5-1 trading plan adopted by the Reporting Person on May 17,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directly held by the Reporting Person's wife.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directly held by David Paul Rosenbaum and Susan Edelstein Rosenbaum, Trustees of the David Paul Rosenbaum Family Trust.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85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Rosenbaum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94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11311" TargetMode="External"/><Relationship Id="rId14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2024-10-01T15:40:16Z</dcterms:created>
  <dcterms:modified xsi:type="dcterms:W3CDTF">2024-10-01T15:40:16Z</dcterms:modified>
</cp:coreProperties>
</file>