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0001611311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30"/>
        <w:gridCol w:w="4075"/>
      </w:tblGrid>
      <w:tr>
        <w:trPr/>
        <w:tc>
          <w:tcPr>
            <w:tcW w:w="6130" w:type="dxa"/>
            <w:tcBorders/>
            <w:vAlign w:val="center"/>
          </w:tcPr>
          <w:p>
            <w:pPr>
              <w:pStyle w:val="TableContents"/>
              <w:bidi w:val="0"/>
              <w:spacing w:before="0" w:after="283"/>
              <w:jc w:val="left"/>
              <w:rPr/>
            </w:pPr>
            <w:r>
              <w:rPr/>
              <w:t>Name of Issuer</w:t>
            </w:r>
          </w:p>
        </w:tc>
        <w:tc>
          <w:tcPr>
            <w:tcW w:w="4075" w:type="dxa"/>
            <w:tcBorders/>
            <w:vAlign w:val="center"/>
          </w:tcPr>
          <w:p>
            <w:pPr>
              <w:pStyle w:val="TableContents"/>
              <w:bidi w:val="0"/>
              <w:spacing w:before="0" w:after="0"/>
              <w:jc w:val="left"/>
              <w:rPr/>
            </w:pPr>
            <w:r>
              <w:rPr/>
              <w:t>ARDELYX, INC.</w:t>
            </w:r>
          </w:p>
        </w:tc>
      </w:tr>
      <w:tr>
        <w:trPr/>
        <w:tc>
          <w:tcPr>
            <w:tcW w:w="6130" w:type="dxa"/>
            <w:tcBorders/>
            <w:vAlign w:val="center"/>
          </w:tcPr>
          <w:p>
            <w:pPr>
              <w:pStyle w:val="TableContents"/>
              <w:bidi w:val="0"/>
              <w:spacing w:before="0" w:after="283"/>
              <w:jc w:val="left"/>
              <w:rPr/>
            </w:pPr>
            <w:r>
              <w:rPr/>
              <w:t>SEC File Number</w:t>
            </w:r>
          </w:p>
        </w:tc>
        <w:tc>
          <w:tcPr>
            <w:tcW w:w="4075" w:type="dxa"/>
            <w:tcBorders/>
            <w:vAlign w:val="center"/>
          </w:tcPr>
          <w:p>
            <w:pPr>
              <w:pStyle w:val="TableContents"/>
              <w:bidi w:val="0"/>
              <w:spacing w:before="0" w:after="0"/>
              <w:jc w:val="left"/>
              <w:rPr/>
            </w:pPr>
            <w:r>
              <w:rPr/>
              <w:t>001-36485</w:t>
            </w:r>
          </w:p>
        </w:tc>
      </w:tr>
      <w:tr>
        <w:trPr/>
        <w:tc>
          <w:tcPr>
            <w:tcW w:w="6130" w:type="dxa"/>
            <w:tcBorders/>
            <w:vAlign w:val="center"/>
          </w:tcPr>
          <w:p>
            <w:pPr>
              <w:pStyle w:val="TableContents"/>
              <w:bidi w:val="0"/>
              <w:spacing w:before="0" w:after="283"/>
              <w:jc w:val="left"/>
              <w:rPr/>
            </w:pPr>
            <w:r>
              <w:rPr/>
              <w:t>Address of Issuer</w:t>
            </w:r>
          </w:p>
        </w:tc>
        <w:tc>
          <w:tcPr>
            <w:tcW w:w="4075" w:type="dxa"/>
            <w:tcBorders/>
            <w:vAlign w:val="center"/>
          </w:tcPr>
          <w:p>
            <w:pPr>
              <w:pStyle w:val="TableContents"/>
              <w:bidi w:val="0"/>
              <w:spacing w:before="0" w:after="0"/>
              <w:jc w:val="left"/>
              <w:rPr/>
            </w:pPr>
            <w:r>
              <w:rPr/>
              <w:t>400 Fifth Avenue, Suite 210</w:t>
              <w:br/>
              <w:t>Waltham</w:t>
              <w:br/>
              <w:t xml:space="preserve">MASSACHUSETTS </w:t>
              <w:br/>
              <w:t>02451</w:t>
            </w:r>
          </w:p>
        </w:tc>
      </w:tr>
      <w:tr>
        <w:trPr/>
        <w:tc>
          <w:tcPr>
            <w:tcW w:w="6130" w:type="dxa"/>
            <w:tcBorders/>
            <w:vAlign w:val="center"/>
          </w:tcPr>
          <w:p>
            <w:pPr>
              <w:pStyle w:val="TableContents"/>
              <w:bidi w:val="0"/>
              <w:spacing w:before="0" w:after="283"/>
              <w:jc w:val="left"/>
              <w:rPr/>
            </w:pPr>
            <w:r>
              <w:rPr/>
              <w:t>Phone</w:t>
            </w:r>
          </w:p>
        </w:tc>
        <w:tc>
          <w:tcPr>
            <w:tcW w:w="4075" w:type="dxa"/>
            <w:tcBorders/>
            <w:vAlign w:val="center"/>
          </w:tcPr>
          <w:p>
            <w:pPr>
              <w:pStyle w:val="TableContents"/>
              <w:bidi w:val="0"/>
              <w:spacing w:before="0" w:after="0"/>
              <w:jc w:val="left"/>
              <w:rPr/>
            </w:pPr>
            <w:r>
              <w:rPr/>
              <w:t>(510) 745-1700</w:t>
            </w:r>
          </w:p>
        </w:tc>
      </w:tr>
      <w:tr>
        <w:trPr/>
        <w:tc>
          <w:tcPr>
            <w:tcW w:w="6130" w:type="dxa"/>
            <w:tcBorders/>
            <w:vAlign w:val="center"/>
          </w:tcPr>
          <w:p>
            <w:pPr>
              <w:pStyle w:val="TableContents"/>
              <w:bidi w:val="0"/>
              <w:spacing w:before="0" w:after="283"/>
              <w:jc w:val="left"/>
              <w:rPr/>
            </w:pPr>
            <w:r>
              <w:rPr/>
              <w:t>Name of Person for Whose Account the Securities are To Be Sold</w:t>
            </w:r>
          </w:p>
        </w:tc>
        <w:tc>
          <w:tcPr>
            <w:tcW w:w="4075" w:type="dxa"/>
            <w:tcBorders/>
            <w:vAlign w:val="center"/>
          </w:tcPr>
          <w:p>
            <w:pPr>
              <w:pStyle w:val="TableContents"/>
              <w:bidi w:val="0"/>
              <w:spacing w:before="0" w:after="0"/>
              <w:jc w:val="left"/>
              <w:rPr/>
            </w:pPr>
            <w:r>
              <w:rPr/>
              <w:t>DAVID P ROSENBAUM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30" w:type="dxa"/>
            <w:tcBorders/>
            <w:vAlign w:val="center"/>
          </w:tcPr>
          <w:p>
            <w:pPr>
              <w:pStyle w:val="TableContents"/>
              <w:bidi w:val="0"/>
              <w:spacing w:before="0" w:after="283"/>
              <w:jc w:val="left"/>
              <w:rPr/>
            </w:pPr>
            <w:r>
              <w:rPr/>
              <w:t>Relationship to Issuer</w:t>
            </w:r>
          </w:p>
        </w:tc>
        <w:tc>
          <w:tcPr>
            <w:tcW w:w="40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Floor</w:t>
              <w:br/>
              <w:t>New York   NY   10004</w:t>
            </w:r>
          </w:p>
        </w:tc>
        <w:tc>
          <w:tcPr>
            <w:tcW w:w="1173" w:type="dxa"/>
            <w:tcBorders/>
            <w:vAlign w:val="center"/>
          </w:tcPr>
          <w:p>
            <w:pPr>
              <w:pStyle w:val="TableContents"/>
              <w:bidi w:val="0"/>
              <w:spacing w:before="0" w:after="283"/>
              <w:jc w:val="left"/>
              <w:rPr/>
            </w:pPr>
            <w:r>
              <w:rPr/>
              <w:t>3000</w:t>
            </w:r>
          </w:p>
        </w:tc>
        <w:tc>
          <w:tcPr>
            <w:tcW w:w="1381" w:type="dxa"/>
            <w:tcBorders/>
            <w:vAlign w:val="center"/>
          </w:tcPr>
          <w:p>
            <w:pPr>
              <w:pStyle w:val="TableContents"/>
              <w:bidi w:val="0"/>
              <w:spacing w:before="0" w:after="283"/>
              <w:jc w:val="left"/>
              <w:rPr/>
            </w:pPr>
            <w:r>
              <w:rPr/>
              <w:t>13500.00</w:t>
            </w:r>
          </w:p>
        </w:tc>
        <w:tc>
          <w:tcPr>
            <w:tcW w:w="1556" w:type="dxa"/>
            <w:tcBorders/>
            <w:vAlign w:val="center"/>
          </w:tcPr>
          <w:p>
            <w:pPr>
              <w:pStyle w:val="TableContents"/>
              <w:bidi w:val="0"/>
              <w:spacing w:before="0" w:after="283"/>
              <w:jc w:val="left"/>
              <w:rPr/>
            </w:pPr>
            <w:r>
              <w:rPr/>
              <w:t>232137709</w:t>
            </w:r>
          </w:p>
        </w:tc>
        <w:tc>
          <w:tcPr>
            <w:tcW w:w="1569" w:type="dxa"/>
            <w:tcBorders/>
            <w:vAlign w:val="center"/>
          </w:tcPr>
          <w:p>
            <w:pPr>
              <w:pStyle w:val="TableContents"/>
              <w:bidi w:val="0"/>
              <w:spacing w:before="0" w:after="283"/>
              <w:jc w:val="left"/>
              <w:rPr/>
            </w:pPr>
            <w:r>
              <w:rPr/>
              <w:t>11/30/2023</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02/28/2019</w:t>
            </w:r>
          </w:p>
        </w:tc>
        <w:tc>
          <w:tcPr>
            <w:tcW w:w="1467" w:type="dxa"/>
            <w:tcBorders/>
            <w:vAlign w:val="center"/>
          </w:tcPr>
          <w:p>
            <w:pPr>
              <w:pStyle w:val="TableContents"/>
              <w:bidi w:val="0"/>
              <w:spacing w:before="0" w:after="283"/>
              <w:jc w:val="left"/>
              <w:rPr/>
            </w:pPr>
            <w:r>
              <w:rPr/>
              <w:t>Employee Stock Purchase Plan</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3000</w:t>
            </w:r>
          </w:p>
        </w:tc>
        <w:tc>
          <w:tcPr>
            <w:tcW w:w="1061" w:type="dxa"/>
            <w:tcBorders/>
            <w:vAlign w:val="center"/>
          </w:tcPr>
          <w:p>
            <w:pPr>
              <w:pStyle w:val="TableContents"/>
              <w:bidi w:val="0"/>
              <w:spacing w:before="0" w:after="283"/>
              <w:jc w:val="left"/>
              <w:rPr/>
            </w:pPr>
            <w:r>
              <w:rPr/>
              <w:t>02/28/2019</w:t>
            </w:r>
          </w:p>
        </w:tc>
        <w:tc>
          <w:tcPr>
            <w:tcW w:w="1194"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63"/>
        <w:gridCol w:w="2835"/>
        <w:gridCol w:w="924"/>
        <w:gridCol w:w="1534"/>
        <w:gridCol w:w="1649"/>
      </w:tblGrid>
      <w:tr>
        <w:trPr/>
        <w:tc>
          <w:tcPr>
            <w:tcW w:w="3263" w:type="dxa"/>
            <w:tcBorders/>
            <w:vAlign w:val="center"/>
          </w:tcPr>
          <w:p>
            <w:pPr>
              <w:pStyle w:val="TableHeading"/>
              <w:suppressLineNumbers/>
              <w:bidi w:val="0"/>
              <w:spacing w:before="0" w:after="283"/>
              <w:jc w:val="center"/>
              <w:rPr/>
            </w:pPr>
            <w:r>
              <w:rPr/>
              <w:t>Name and Address of Seller</w:t>
            </w:r>
          </w:p>
        </w:tc>
        <w:tc>
          <w:tcPr>
            <w:tcW w:w="2835" w:type="dxa"/>
            <w:tcBorders/>
            <w:vAlign w:val="center"/>
          </w:tcPr>
          <w:p>
            <w:pPr>
              <w:pStyle w:val="TableHeading"/>
              <w:suppressLineNumbers/>
              <w:bidi w:val="0"/>
              <w:spacing w:before="0" w:after="283"/>
              <w:jc w:val="center"/>
              <w:rPr/>
            </w:pPr>
            <w:r>
              <w:rPr/>
              <w:t>Title of Securities Sold</w:t>
            </w:r>
          </w:p>
        </w:tc>
        <w:tc>
          <w:tcPr>
            <w:tcW w:w="924" w:type="dxa"/>
            <w:tcBorders/>
            <w:vAlign w:val="center"/>
          </w:tcPr>
          <w:p>
            <w:pPr>
              <w:pStyle w:val="TableHeading"/>
              <w:suppressLineNumbers/>
              <w:bidi w:val="0"/>
              <w:spacing w:before="0" w:after="283"/>
              <w:jc w:val="center"/>
              <w:rPr/>
            </w:pPr>
            <w:r>
              <w:rPr/>
              <w:t>Date of Sale</w:t>
            </w:r>
          </w:p>
        </w:tc>
        <w:tc>
          <w:tcPr>
            <w:tcW w:w="1534" w:type="dxa"/>
            <w:tcBorders/>
            <w:vAlign w:val="center"/>
          </w:tcPr>
          <w:p>
            <w:pPr>
              <w:pStyle w:val="TableHeading"/>
              <w:suppressLineNumbers/>
              <w:bidi w:val="0"/>
              <w:spacing w:before="0" w:after="283"/>
              <w:jc w:val="center"/>
              <w:rPr/>
            </w:pPr>
            <w:r>
              <w:rPr/>
              <w:t>Amount of Securities Sold</w:t>
            </w:r>
          </w:p>
        </w:tc>
        <w:tc>
          <w:tcPr>
            <w:tcW w:w="1649" w:type="dxa"/>
            <w:tcBorders/>
            <w:vAlign w:val="center"/>
          </w:tcPr>
          <w:p>
            <w:pPr>
              <w:pStyle w:val="TableHeading"/>
              <w:suppressLineNumbers/>
              <w:bidi w:val="0"/>
              <w:spacing w:before="0" w:after="283"/>
              <w:jc w:val="center"/>
              <w:rPr/>
            </w:pPr>
            <w:r>
              <w:rPr/>
              <w:t>Gross Proceeds</w:t>
            </w:r>
          </w:p>
        </w:tc>
      </w:tr>
      <w:tr>
        <w:trPr/>
        <w:tc>
          <w:tcPr>
            <w:tcW w:w="3263" w:type="dxa"/>
            <w:tcBorders/>
            <w:vAlign w:val="center"/>
          </w:tcPr>
          <w:p>
            <w:pPr>
              <w:pStyle w:val="TableContents"/>
              <w:bidi w:val="0"/>
              <w:spacing w:before="0" w:after="283"/>
              <w:jc w:val="left"/>
              <w:rPr/>
            </w:pPr>
            <w:r>
              <w:rPr/>
              <w:t>DAVID P ROSENBAUM</w:t>
              <w:br/>
              <w:t>400 Fifth Avenue, Suite 210</w:t>
              <w:br/>
              <w:t>Waltham   MA   02451</w:t>
            </w:r>
          </w:p>
        </w:tc>
        <w:tc>
          <w:tcPr>
            <w:tcW w:w="2835" w:type="dxa"/>
            <w:tcBorders/>
            <w:vAlign w:val="center"/>
          </w:tcPr>
          <w:p>
            <w:pPr>
              <w:pStyle w:val="TableContents"/>
              <w:bidi w:val="0"/>
              <w:spacing w:before="0" w:after="283"/>
              <w:jc w:val="left"/>
              <w:rPr/>
            </w:pPr>
            <w:r>
              <w:rPr/>
              <w:t>Common</w:t>
            </w:r>
          </w:p>
        </w:tc>
        <w:tc>
          <w:tcPr>
            <w:tcW w:w="924" w:type="dxa"/>
            <w:tcBorders/>
            <w:vAlign w:val="center"/>
          </w:tcPr>
          <w:p>
            <w:pPr>
              <w:pStyle w:val="TableContents"/>
              <w:bidi w:val="0"/>
              <w:spacing w:before="0" w:after="283"/>
              <w:jc w:val="left"/>
              <w:rPr/>
            </w:pPr>
            <w:r>
              <w:rPr/>
              <w:t>11/20/2023</w:t>
            </w:r>
          </w:p>
        </w:tc>
        <w:tc>
          <w:tcPr>
            <w:tcW w:w="1534" w:type="dxa"/>
            <w:tcBorders/>
            <w:vAlign w:val="center"/>
          </w:tcPr>
          <w:p>
            <w:pPr>
              <w:pStyle w:val="TableContents"/>
              <w:bidi w:val="0"/>
              <w:spacing w:before="0" w:after="283"/>
              <w:jc w:val="left"/>
              <w:rPr/>
            </w:pPr>
            <w:r>
              <w:rPr/>
              <w:t>2835</w:t>
            </w:r>
          </w:p>
        </w:tc>
        <w:tc>
          <w:tcPr>
            <w:tcW w:w="1649" w:type="dxa"/>
            <w:tcBorders/>
            <w:vAlign w:val="center"/>
          </w:tcPr>
          <w:p>
            <w:pPr>
              <w:pStyle w:val="TableContents"/>
              <w:bidi w:val="0"/>
              <w:spacing w:before="0" w:after="283"/>
              <w:jc w:val="left"/>
              <w:rPr/>
            </w:pPr>
            <w:r>
              <w:rPr/>
              <w:t>12366.71</w:t>
            </w:r>
          </w:p>
        </w:tc>
      </w:tr>
      <w:tr>
        <w:trPr/>
        <w:tc>
          <w:tcPr>
            <w:tcW w:w="3263" w:type="dxa"/>
            <w:tcBorders/>
            <w:vAlign w:val="center"/>
          </w:tcPr>
          <w:p>
            <w:pPr>
              <w:pStyle w:val="TableContents"/>
              <w:bidi w:val="0"/>
              <w:spacing w:before="0" w:after="283"/>
              <w:jc w:val="left"/>
              <w:rPr/>
            </w:pPr>
            <w:r>
              <w:rPr/>
              <w:t>DAVID P ROSENBAUM</w:t>
              <w:br/>
              <w:t>400 Fifth Avenue, Suite 210</w:t>
              <w:br/>
              <w:t>Waltham   MA   02451</w:t>
            </w:r>
          </w:p>
        </w:tc>
        <w:tc>
          <w:tcPr>
            <w:tcW w:w="2835" w:type="dxa"/>
            <w:tcBorders/>
            <w:vAlign w:val="center"/>
          </w:tcPr>
          <w:p>
            <w:pPr>
              <w:pStyle w:val="TableContents"/>
              <w:bidi w:val="0"/>
              <w:spacing w:before="0" w:after="283"/>
              <w:jc w:val="left"/>
              <w:rPr/>
            </w:pPr>
            <w:r>
              <w:rPr/>
              <w:t>Common</w:t>
            </w:r>
          </w:p>
        </w:tc>
        <w:tc>
          <w:tcPr>
            <w:tcW w:w="924" w:type="dxa"/>
            <w:tcBorders/>
            <w:vAlign w:val="center"/>
          </w:tcPr>
          <w:p>
            <w:pPr>
              <w:pStyle w:val="TableContents"/>
              <w:bidi w:val="0"/>
              <w:spacing w:before="0" w:after="283"/>
              <w:jc w:val="left"/>
              <w:rPr/>
            </w:pPr>
            <w:r>
              <w:rPr/>
              <w:t>10/10/2023</w:t>
            </w:r>
          </w:p>
        </w:tc>
        <w:tc>
          <w:tcPr>
            <w:tcW w:w="1534" w:type="dxa"/>
            <w:tcBorders/>
            <w:vAlign w:val="center"/>
          </w:tcPr>
          <w:p>
            <w:pPr>
              <w:pStyle w:val="TableContents"/>
              <w:bidi w:val="0"/>
              <w:spacing w:before="0" w:after="283"/>
              <w:jc w:val="left"/>
              <w:rPr/>
            </w:pPr>
            <w:r>
              <w:rPr/>
              <w:t>1644</w:t>
            </w:r>
          </w:p>
        </w:tc>
        <w:tc>
          <w:tcPr>
            <w:tcW w:w="1649" w:type="dxa"/>
            <w:tcBorders/>
            <w:vAlign w:val="center"/>
          </w:tcPr>
          <w:p>
            <w:pPr>
              <w:pStyle w:val="TableContents"/>
              <w:bidi w:val="0"/>
              <w:spacing w:before="0" w:after="283"/>
              <w:jc w:val="left"/>
              <w:rPr/>
            </w:pPr>
            <w:r>
              <w:rPr/>
              <w:t>6576.00</w:t>
            </w:r>
          </w:p>
        </w:tc>
      </w:tr>
      <w:tr>
        <w:trPr/>
        <w:tc>
          <w:tcPr>
            <w:tcW w:w="3263" w:type="dxa"/>
            <w:tcBorders/>
            <w:vAlign w:val="center"/>
          </w:tcPr>
          <w:p>
            <w:pPr>
              <w:pStyle w:val="TableContents"/>
              <w:bidi w:val="0"/>
              <w:spacing w:before="0" w:after="283"/>
              <w:jc w:val="left"/>
              <w:rPr/>
            </w:pPr>
            <w:r>
              <w:rPr/>
              <w:t>DAVID P ROSENBAUM</w:t>
              <w:br/>
              <w:t>400 Fifth Avenue, Suite 210</w:t>
              <w:br/>
              <w:t>Waltham   MA   02451</w:t>
            </w:r>
          </w:p>
        </w:tc>
        <w:tc>
          <w:tcPr>
            <w:tcW w:w="2835" w:type="dxa"/>
            <w:tcBorders/>
            <w:vAlign w:val="center"/>
          </w:tcPr>
          <w:p>
            <w:pPr>
              <w:pStyle w:val="TableContents"/>
              <w:bidi w:val="0"/>
              <w:spacing w:before="0" w:after="283"/>
              <w:jc w:val="left"/>
              <w:rPr/>
            </w:pPr>
            <w:r>
              <w:rPr/>
              <w:t>Common</w:t>
            </w:r>
          </w:p>
        </w:tc>
        <w:tc>
          <w:tcPr>
            <w:tcW w:w="924" w:type="dxa"/>
            <w:tcBorders/>
            <w:vAlign w:val="center"/>
          </w:tcPr>
          <w:p>
            <w:pPr>
              <w:pStyle w:val="TableContents"/>
              <w:bidi w:val="0"/>
              <w:spacing w:before="0" w:after="283"/>
              <w:jc w:val="left"/>
              <w:rPr/>
            </w:pPr>
            <w:r>
              <w:rPr/>
              <w:t>09/08/2023</w:t>
            </w:r>
          </w:p>
        </w:tc>
        <w:tc>
          <w:tcPr>
            <w:tcW w:w="1534" w:type="dxa"/>
            <w:tcBorders/>
            <w:vAlign w:val="center"/>
          </w:tcPr>
          <w:p>
            <w:pPr>
              <w:pStyle w:val="TableContents"/>
              <w:bidi w:val="0"/>
              <w:spacing w:before="0" w:after="283"/>
              <w:jc w:val="left"/>
              <w:rPr/>
            </w:pPr>
            <w:r>
              <w:rPr/>
              <w:t>2897</w:t>
            </w:r>
          </w:p>
        </w:tc>
        <w:tc>
          <w:tcPr>
            <w:tcW w:w="1649" w:type="dxa"/>
            <w:tcBorders/>
            <w:vAlign w:val="center"/>
          </w:tcPr>
          <w:p>
            <w:pPr>
              <w:pStyle w:val="TableContents"/>
              <w:bidi w:val="0"/>
              <w:spacing w:before="0" w:after="283"/>
              <w:jc w:val="left"/>
              <w:rPr/>
            </w:pPr>
            <w:r>
              <w:rPr/>
              <w:t>13181.35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915"/>
        <w:gridCol w:w="3290"/>
      </w:tblGrid>
      <w:tr>
        <w:trPr/>
        <w:tc>
          <w:tcPr>
            <w:tcW w:w="6915" w:type="dxa"/>
            <w:tcBorders/>
            <w:vAlign w:val="center"/>
          </w:tcPr>
          <w:p>
            <w:pPr>
              <w:pStyle w:val="TableContents"/>
              <w:bidi w:val="0"/>
              <w:spacing w:before="0" w:after="283"/>
              <w:jc w:val="left"/>
              <w:rPr/>
            </w:pPr>
            <w:r>
              <w:rPr/>
              <w:t>Remarks</w:t>
            </w:r>
          </w:p>
        </w:tc>
        <w:tc>
          <w:tcPr>
            <w:tcW w:w="3290" w:type="dxa"/>
            <w:tcBorders/>
            <w:vAlign w:val="center"/>
          </w:tcPr>
          <w:p>
            <w:pPr>
              <w:pStyle w:val="TableContents"/>
              <w:bidi w:val="0"/>
              <w:spacing w:before="0" w:after="283"/>
              <w:jc w:val="left"/>
              <w:rPr>
                <w:sz w:val="4"/>
                <w:szCs w:val="4"/>
              </w:rPr>
            </w:pPr>
            <w:r>
              <w:rPr>
                <w:sz w:val="4"/>
                <w:szCs w:val="4"/>
              </w:rPr>
            </w:r>
          </w:p>
        </w:tc>
      </w:tr>
      <w:tr>
        <w:trPr/>
        <w:tc>
          <w:tcPr>
            <w:tcW w:w="6915" w:type="dxa"/>
            <w:tcBorders/>
            <w:vAlign w:val="center"/>
          </w:tcPr>
          <w:p>
            <w:pPr>
              <w:pStyle w:val="TableContents"/>
              <w:bidi w:val="0"/>
              <w:spacing w:before="0" w:after="283"/>
              <w:jc w:val="left"/>
              <w:rPr/>
            </w:pPr>
            <w:r>
              <w:rPr/>
              <w:t>Date of Notice</w:t>
            </w:r>
          </w:p>
        </w:tc>
        <w:tc>
          <w:tcPr>
            <w:tcW w:w="3290" w:type="dxa"/>
            <w:tcBorders/>
            <w:vAlign w:val="center"/>
          </w:tcPr>
          <w:p>
            <w:pPr>
              <w:pStyle w:val="TableContents"/>
              <w:bidi w:val="0"/>
              <w:spacing w:before="0" w:after="0"/>
              <w:jc w:val="left"/>
              <w:rPr/>
            </w:pPr>
            <w:r>
              <w:rPr/>
              <w:t>11/30/2023</w:t>
            </w:r>
          </w:p>
        </w:tc>
      </w:tr>
      <w:tr>
        <w:trPr/>
        <w:tc>
          <w:tcPr>
            <w:tcW w:w="6915" w:type="dxa"/>
            <w:tcBorders/>
            <w:vAlign w:val="center"/>
          </w:tcPr>
          <w:p>
            <w:pPr>
              <w:pStyle w:val="TableContents"/>
              <w:bidi w:val="0"/>
              <w:spacing w:before="0" w:after="283"/>
              <w:jc w:val="left"/>
              <w:rPr/>
            </w:pPr>
            <w:r>
              <w:rPr/>
              <w:t>Date of Plan Adoption or Giving of Instruction, If Relying on Rule 10b5-1</w:t>
            </w:r>
          </w:p>
        </w:tc>
        <w:tc>
          <w:tcPr>
            <w:tcW w:w="3290" w:type="dxa"/>
            <w:tcBorders/>
            <w:vAlign w:val="center"/>
          </w:tcPr>
          <w:p>
            <w:pPr>
              <w:pStyle w:val="TableContents"/>
              <w:bidi w:val="0"/>
              <w:spacing w:before="0" w:after="0"/>
              <w:jc w:val="left"/>
              <w:rPr/>
            </w:pPr>
            <w:r>
              <w:rPr/>
              <w:t>06/09/2023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915" w:type="dxa"/>
            <w:tcBorders/>
            <w:vAlign w:val="center"/>
          </w:tcPr>
          <w:p>
            <w:pPr>
              <w:pStyle w:val="TableContents"/>
              <w:bidi w:val="0"/>
              <w:spacing w:before="0" w:after="283"/>
              <w:jc w:val="left"/>
              <w:rPr/>
            </w:pPr>
            <w:r>
              <w:rPr/>
              <w:t>Signature</w:t>
            </w:r>
          </w:p>
        </w:tc>
        <w:tc>
          <w:tcPr>
            <w:tcW w:w="3290" w:type="dxa"/>
            <w:tcBorders/>
            <w:vAlign w:val="center"/>
          </w:tcPr>
          <w:p>
            <w:pPr>
              <w:pStyle w:val="TableContents"/>
              <w:bidi w:val="0"/>
              <w:spacing w:before="0" w:after="0"/>
              <w:jc w:val="left"/>
              <w:rPr/>
            </w:pPr>
            <w:r>
              <w:rPr/>
              <w:t>/s/ David Paul Rosenbaum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3302</Characters>
  <CharactersWithSpaces>3894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