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977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97789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GRAMMER ELIZABETH 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540" w:type="dxa"/>
            <w:vAlign w:val="bottom"/>
          </w:tcPr>
          <w:p>
            <w:pPr>
              <w:ind w:left="80"/>
              <w:spacing w:after="0"/>
              <w:rPr>
                <w:sz w:val="20"/>
                <w:szCs w:val="20"/>
                <w:color w:val="auto"/>
              </w:rPr>
            </w:pPr>
            <w:r>
              <w:rPr>
                <w:rFonts w:ascii="Arial" w:cs="Arial" w:eastAsia="Arial" w:hAnsi="Arial"/>
                <w:sz w:val="13"/>
                <w:szCs w:val="13"/>
                <w:color w:val="auto"/>
                <w:w w:val="93"/>
              </w:rPr>
              <w:t>(Middle)</w:t>
            </w:r>
          </w:p>
        </w:tc>
      </w:tr>
      <w:tr>
        <w:trPr>
          <w:trHeight w:val="264"/>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ARDELYX, INC.</w:t>
            </w:r>
          </w:p>
        </w:tc>
        <w:tc>
          <w:tcPr>
            <w:tcW w:w="540" w:type="dxa"/>
            <w:vAlign w:val="bottom"/>
          </w:tcPr>
          <w:p>
            <w:pPr>
              <w:spacing w:after="0"/>
              <w:rPr>
                <w:sz w:val="22"/>
                <w:szCs w:val="22"/>
                <w:color w:val="auto"/>
              </w:rPr>
            </w:pPr>
          </w:p>
        </w:tc>
      </w:tr>
      <w:tr>
        <w:trPr>
          <w:trHeight w:val="254"/>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8"/>
              </w:rPr>
              <w:t>400 FIFTH AVENUE, SUITE 210</w:t>
            </w:r>
          </w:p>
        </w:tc>
        <w:tc>
          <w:tcPr>
            <w:tcW w:w="540" w:type="dxa"/>
            <w:vAlign w:val="bottom"/>
          </w:tcPr>
          <w:p>
            <w:pPr>
              <w:spacing w:after="0"/>
              <w:rPr>
                <w:sz w:val="22"/>
                <w:szCs w:val="22"/>
                <w:color w:val="auto"/>
              </w:rPr>
            </w:pPr>
          </w:p>
        </w:tc>
      </w:tr>
      <w:tr>
        <w:trPr>
          <w:trHeight w:val="422"/>
        </w:trPr>
        <w:tc>
          <w:tcPr>
            <w:tcW w:w="106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6"/>
        </w:trPr>
        <w:tc>
          <w:tcPr>
            <w:tcW w:w="10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WALTHAM</w:t>
            </w:r>
          </w:p>
        </w:tc>
        <w:tc>
          <w:tcPr>
            <w:tcW w:w="13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5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02451</w:t>
            </w:r>
          </w:p>
        </w:tc>
      </w:tr>
      <w:tr>
        <w:trPr>
          <w:trHeight w:val="461"/>
        </w:trPr>
        <w:tc>
          <w:tcPr>
            <w:tcW w:w="1060" w:type="dxa"/>
            <w:vAlign w:val="bottom"/>
          </w:tcPr>
          <w:p>
            <w:pPr>
              <w:ind w:left="40"/>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5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12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160" w:type="dxa"/>
            <w:vAlign w:val="bottom"/>
          </w:tcPr>
          <w:p>
            <w:pPr>
              <w:ind w:left="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05/06/2024</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vMerge w:val="restart"/>
          </w:tcPr>
          <w:p>
            <w:pPr>
              <w:ind w:left="72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jc w:val="center"/>
              <w:ind w:left="511"/>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700" w:type="dxa"/>
            <w:vAlign w:val="bottom"/>
            <w:gridSpan w:val="2"/>
          </w:tcPr>
          <w:p>
            <w:pPr>
              <w:jc w:val="center"/>
              <w:ind w:left="511"/>
              <w:spacing w:after="0"/>
              <w:rPr>
                <w:sz w:val="20"/>
                <w:szCs w:val="20"/>
                <w:color w:val="auto"/>
              </w:rPr>
            </w:pPr>
            <w:r>
              <w:rPr>
                <w:rFonts w:ascii="Times New Roman" w:cs="Times New Roman" w:eastAsia="Times New Roman" w:hAnsi="Times New Roman"/>
                <w:sz w:val="17"/>
                <w:szCs w:val="17"/>
                <w:color w:val="0000FF"/>
                <w:w w:val="98"/>
              </w:rPr>
              <w:t>05/06/2024</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32"/>
              <w:spacing w:after="0"/>
              <w:rPr>
                <w:sz w:val="20"/>
                <w:szCs w:val="20"/>
                <w:color w:val="auto"/>
              </w:rPr>
            </w:pPr>
            <w:r>
              <w:rPr>
                <w:rFonts w:ascii="Times New Roman" w:cs="Times New Roman" w:eastAsia="Times New Roman" w:hAnsi="Times New Roman"/>
                <w:sz w:val="17"/>
                <w:szCs w:val="17"/>
                <w:color w:val="0000FF"/>
                <w:w w:val="94"/>
              </w:rPr>
              <w:t>110,250</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0.99</w:t>
            </w:r>
          </w:p>
        </w:tc>
        <w:tc>
          <w:tcPr>
            <w:tcW w:w="60" w:type="dxa"/>
            <w:vAlign w:val="bottom"/>
          </w:tcPr>
          <w:p>
            <w:pPr>
              <w:spacing w:after="0"/>
              <w:rPr>
                <w:sz w:val="22"/>
                <w:szCs w:val="22"/>
                <w:color w:val="auto"/>
              </w:rPr>
            </w:pPr>
          </w:p>
        </w:tc>
        <w:tc>
          <w:tcPr>
            <w:tcW w:w="1260" w:type="dxa"/>
            <w:vAlign w:val="bottom"/>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378,243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700" w:type="dxa"/>
            <w:vAlign w:val="bottom"/>
            <w:gridSpan w:val="2"/>
          </w:tcPr>
          <w:p>
            <w:pPr>
              <w:jc w:val="center"/>
              <w:ind w:left="511"/>
              <w:spacing w:after="0"/>
              <w:rPr>
                <w:sz w:val="20"/>
                <w:szCs w:val="20"/>
                <w:color w:val="auto"/>
              </w:rPr>
            </w:pPr>
            <w:r>
              <w:rPr>
                <w:rFonts w:ascii="Times New Roman" w:cs="Times New Roman" w:eastAsia="Times New Roman" w:hAnsi="Times New Roman"/>
                <w:sz w:val="17"/>
                <w:szCs w:val="17"/>
                <w:color w:val="0000FF"/>
                <w:w w:val="98"/>
              </w:rPr>
              <w:t>05/06/2024</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52"/>
              <w:spacing w:after="0"/>
              <w:rPr>
                <w:sz w:val="20"/>
                <w:szCs w:val="20"/>
                <w:color w:val="auto"/>
              </w:rPr>
            </w:pPr>
            <w:r>
              <w:rPr>
                <w:rFonts w:ascii="Times New Roman" w:cs="Times New Roman" w:eastAsia="Times New Roman" w:hAnsi="Times New Roman"/>
                <w:sz w:val="17"/>
                <w:szCs w:val="17"/>
                <w:color w:val="0000FF"/>
                <w:w w:val="97"/>
              </w:rPr>
              <w:t>109,687</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2.75</w:t>
            </w:r>
          </w:p>
        </w:tc>
        <w:tc>
          <w:tcPr>
            <w:tcW w:w="60" w:type="dxa"/>
            <w:vAlign w:val="bottom"/>
          </w:tcPr>
          <w:p>
            <w:pPr>
              <w:spacing w:after="0"/>
              <w:rPr>
                <w:sz w:val="22"/>
                <w:szCs w:val="22"/>
                <w:color w:val="auto"/>
              </w:rPr>
            </w:pPr>
          </w:p>
        </w:tc>
        <w:tc>
          <w:tcPr>
            <w:tcW w:w="1260" w:type="dxa"/>
            <w:vAlign w:val="bottom"/>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487,930</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11"/>
              <w:spacing w:after="0"/>
              <w:rPr>
                <w:sz w:val="20"/>
                <w:szCs w:val="20"/>
                <w:color w:val="auto"/>
              </w:rPr>
            </w:pPr>
            <w:r>
              <w:rPr>
                <w:rFonts w:ascii="Times New Roman" w:cs="Times New Roman" w:eastAsia="Times New Roman" w:hAnsi="Times New Roman"/>
                <w:sz w:val="17"/>
                <w:szCs w:val="17"/>
                <w:color w:val="0000FF"/>
                <w:w w:val="98"/>
              </w:rPr>
              <w:t>05/06/2024</w:t>
            </w: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52"/>
              <w:spacing w:after="0"/>
              <w:rPr>
                <w:sz w:val="20"/>
                <w:szCs w:val="20"/>
                <w:color w:val="auto"/>
              </w:rPr>
            </w:pPr>
            <w:r>
              <w:rPr>
                <w:rFonts w:ascii="Times New Roman" w:cs="Times New Roman" w:eastAsia="Times New Roman" w:hAnsi="Times New Roman"/>
                <w:sz w:val="17"/>
                <w:szCs w:val="17"/>
                <w:color w:val="0000FF"/>
                <w:w w:val="98"/>
              </w:rPr>
              <w:t>64,233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8.8714</w:t>
            </w:r>
            <w:r>
              <w:rPr>
                <w:rFonts w:ascii="Times New Roman" w:cs="Times New Roman" w:eastAsia="Times New Roman" w:hAnsi="Times New Roman"/>
                <w:sz w:val="21"/>
                <w:szCs w:val="21"/>
                <w:color w:val="008000"/>
                <w:w w:val="93"/>
                <w:vertAlign w:val="superscript"/>
              </w:rPr>
              <w:t>(1)</w:t>
            </w: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423,697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11"/>
              <w:spacing w:after="0"/>
              <w:rPr>
                <w:sz w:val="20"/>
                <w:szCs w:val="20"/>
                <w:color w:val="auto"/>
              </w:rPr>
            </w:pPr>
            <w:r>
              <w:rPr>
                <w:rFonts w:ascii="Times New Roman" w:cs="Times New Roman" w:eastAsia="Times New Roman" w:hAnsi="Times New Roman"/>
                <w:sz w:val="17"/>
                <w:szCs w:val="17"/>
                <w:color w:val="0000FF"/>
                <w:w w:val="98"/>
              </w:rPr>
              <w:t>05/06/2024</w:t>
            </w: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52"/>
              <w:spacing w:after="0"/>
              <w:rPr>
                <w:sz w:val="20"/>
                <w:szCs w:val="20"/>
                <w:color w:val="auto"/>
              </w:rPr>
            </w:pPr>
            <w:r>
              <w:rPr>
                <w:rFonts w:ascii="Times New Roman" w:cs="Times New Roman" w:eastAsia="Times New Roman" w:hAnsi="Times New Roman"/>
                <w:sz w:val="17"/>
                <w:szCs w:val="17"/>
                <w:color w:val="0000FF"/>
                <w:w w:val="97"/>
              </w:rPr>
              <w:t>219,937</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8.877</w:t>
            </w:r>
            <w:r>
              <w:rPr>
                <w:rFonts w:ascii="Times New Roman" w:cs="Times New Roman" w:eastAsia="Times New Roman" w:hAnsi="Times New Roman"/>
                <w:sz w:val="21"/>
                <w:szCs w:val="21"/>
                <w:color w:val="008000"/>
                <w:w w:val="93"/>
                <w:vertAlign w:val="superscript"/>
              </w:rPr>
              <w:t>(1)</w:t>
            </w: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203,760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0.99</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05/06/2024</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110,250</w:t>
            </w: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01/06/2032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110,250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85,750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ind w:left="14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2.75</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05/06/2024</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109,687</w:t>
            </w: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01/05/2033</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109,687</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rPr>
                <w:sz w:val="20"/>
                <w:szCs w:val="20"/>
                <w:color w:val="auto"/>
              </w:rPr>
            </w:pPr>
            <w:r>
              <w:rPr>
                <w:rFonts w:ascii="Times New Roman" w:cs="Times New Roman" w:eastAsia="Times New Roman" w:hAnsi="Times New Roman"/>
                <w:sz w:val="13"/>
                <w:szCs w:val="13"/>
                <w:color w:val="0000FF"/>
              </w:rPr>
              <w:t>241,313</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0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$8.63 to $9.04,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19"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5, 2023, subject to the Reporting Person's continued employment or service relationship with the Issuer on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and Administrative Officer</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Elizabeth Grammer</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05/09/2024</w:t>
            </w:r>
          </w:p>
        </w:tc>
      </w:tr>
      <w:tr>
        <w:trPr>
          <w:trHeight w:val="20"/>
        </w:trPr>
        <w:tc>
          <w:tcPr>
            <w:tcW w:w="1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2024-05-09T15:19:46Z</dcterms:created>
  <dcterms:modified xsi:type="dcterms:W3CDTF">2024-05-09T15:19:46Z</dcterms:modified>
</cp:coreProperties>
</file>